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1F" w:rsidRDefault="00E9431F" w:rsidP="00E9431F"/>
    <w:p w:rsidR="00C26648" w:rsidRDefault="00C26648" w:rsidP="00E9431F"/>
    <w:p w:rsidR="00C26648" w:rsidRDefault="00C26648" w:rsidP="00E9431F"/>
    <w:p w:rsidR="006C0039" w:rsidRDefault="006C0039" w:rsidP="006C0039">
      <w:pPr>
        <w:shd w:val="clear" w:color="auto" w:fill="FFFFFF"/>
        <w:rPr>
          <w:rFonts w:ascii="Calibri" w:hAnsi="Calibri" w:cs="Calibri"/>
          <w:color w:val="222222"/>
          <w:sz w:val="26"/>
          <w:szCs w:val="26"/>
        </w:rPr>
      </w:pPr>
    </w:p>
    <w:p w:rsidR="006C0039" w:rsidRDefault="006C0039" w:rsidP="006C0039">
      <w:pPr>
        <w:shd w:val="clear" w:color="auto" w:fill="FFFFFF"/>
        <w:rPr>
          <w:rFonts w:ascii="Calibri" w:hAnsi="Calibri" w:cs="Calibri"/>
          <w:color w:val="222222"/>
          <w:sz w:val="26"/>
          <w:szCs w:val="26"/>
        </w:rPr>
      </w:pPr>
    </w:p>
    <w:p w:rsidR="006C0039" w:rsidRDefault="006C0039" w:rsidP="006C0039">
      <w:pPr>
        <w:shd w:val="clear" w:color="auto" w:fill="FFFFFF"/>
        <w:rPr>
          <w:rFonts w:ascii="Calibri" w:hAnsi="Calibri" w:cs="Calibri"/>
          <w:color w:val="222222"/>
          <w:sz w:val="26"/>
          <w:szCs w:val="26"/>
        </w:rPr>
      </w:pPr>
    </w:p>
    <w:p w:rsidR="006C0039" w:rsidRDefault="006C0039" w:rsidP="006C0039">
      <w:pPr>
        <w:shd w:val="clear" w:color="auto" w:fill="FFFFFF"/>
        <w:rPr>
          <w:rFonts w:ascii="Calibri" w:hAnsi="Calibri" w:cs="Calibri"/>
          <w:color w:val="222222"/>
          <w:sz w:val="26"/>
          <w:szCs w:val="26"/>
        </w:rPr>
      </w:pPr>
    </w:p>
    <w:p w:rsidR="006C0039" w:rsidRPr="006C0039" w:rsidRDefault="006C0039" w:rsidP="006C0039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6C0039">
        <w:rPr>
          <w:rFonts w:asciiTheme="minorHAnsi" w:hAnsiTheme="minorHAnsi" w:cstheme="minorHAnsi"/>
          <w:b/>
          <w:color w:val="222222"/>
        </w:rPr>
        <w:t>CONVÊNIO DE CEDÊNCIA </w:t>
      </w:r>
    </w:p>
    <w:p w:rsidR="006C0039" w:rsidRPr="006C0039" w:rsidRDefault="006C0039" w:rsidP="006C0039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6C0039">
        <w:rPr>
          <w:rFonts w:asciiTheme="minorHAnsi" w:hAnsiTheme="minorHAnsi" w:cstheme="minorHAnsi"/>
          <w:color w:val="222222"/>
        </w:rPr>
        <w:t> </w:t>
      </w:r>
    </w:p>
    <w:p w:rsidR="006C0039" w:rsidRPr="006C0039" w:rsidRDefault="006C0039" w:rsidP="006C0039">
      <w:pPr>
        <w:shd w:val="clear" w:color="auto" w:fill="FFFFFF"/>
        <w:spacing w:line="288" w:lineRule="atLeast"/>
        <w:jc w:val="both"/>
        <w:rPr>
          <w:rFonts w:asciiTheme="minorHAnsi" w:hAnsiTheme="minorHAnsi" w:cstheme="minorHAnsi"/>
          <w:color w:val="222222"/>
        </w:rPr>
      </w:pPr>
      <w:r w:rsidRPr="006C0039">
        <w:rPr>
          <w:rFonts w:asciiTheme="minorHAnsi" w:hAnsiTheme="minorHAnsi" w:cstheme="minorHAnsi"/>
          <w:color w:val="222222"/>
        </w:rPr>
        <w:t> </w:t>
      </w:r>
    </w:p>
    <w:p w:rsidR="006C0039" w:rsidRPr="006C0039" w:rsidRDefault="006C0039" w:rsidP="006C0039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</w:rPr>
      </w:pPr>
      <w:r w:rsidRPr="006C0039">
        <w:rPr>
          <w:rFonts w:asciiTheme="minorHAnsi" w:hAnsiTheme="minorHAnsi" w:cstheme="minorHAnsi"/>
          <w:color w:val="222222"/>
        </w:rPr>
        <w:t>A Fundação Universidade de Pernambuco, pessoa jurídica público constituída pela Lei Estadual nº 10.518/90, em  atendimento ao Ofício Circular nº 007/2016 – SSGGE, no intuito de agilizar o cumprimento da recomendação do Tribunal de Contas do Estado de Pernambuco, relativa ao Portal da Transparência, Lei de Acesso as Informações ( LAI), referentes aos convenio de cessão, informamos que a documentação encontra-se em tramitação. </w:t>
      </w:r>
    </w:p>
    <w:p w:rsidR="006C0039" w:rsidRPr="006C0039" w:rsidRDefault="006C0039" w:rsidP="006C003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6C0039">
        <w:rPr>
          <w:rFonts w:asciiTheme="minorHAnsi" w:hAnsiTheme="minorHAnsi" w:cstheme="minorHAnsi"/>
          <w:color w:val="222222"/>
        </w:rPr>
        <w:t>   </w:t>
      </w:r>
    </w:p>
    <w:p w:rsidR="006C0039" w:rsidRPr="006C0039" w:rsidRDefault="006C0039" w:rsidP="006C0039">
      <w:pPr>
        <w:shd w:val="clear" w:color="auto" w:fill="FFFFFF"/>
        <w:jc w:val="center"/>
        <w:rPr>
          <w:rFonts w:asciiTheme="minorHAnsi" w:hAnsiTheme="minorHAnsi" w:cstheme="minorHAnsi"/>
          <w:color w:val="222222"/>
        </w:rPr>
      </w:pPr>
      <w:r w:rsidRPr="006C0039">
        <w:rPr>
          <w:rFonts w:asciiTheme="minorHAnsi" w:hAnsiTheme="minorHAnsi" w:cstheme="minorHAnsi"/>
          <w:color w:val="222222"/>
        </w:rPr>
        <w:t> </w:t>
      </w:r>
    </w:p>
    <w:p w:rsidR="006C0039" w:rsidRPr="006C0039" w:rsidRDefault="006C0039" w:rsidP="006C0039">
      <w:pPr>
        <w:shd w:val="clear" w:color="auto" w:fill="FFFFFF"/>
        <w:jc w:val="center"/>
        <w:rPr>
          <w:rFonts w:asciiTheme="minorHAnsi" w:hAnsiTheme="minorHAnsi" w:cstheme="minorHAnsi"/>
          <w:color w:val="222222"/>
        </w:rPr>
      </w:pPr>
      <w:r w:rsidRPr="006C0039">
        <w:rPr>
          <w:rFonts w:asciiTheme="minorHAnsi" w:hAnsiTheme="minorHAnsi" w:cstheme="minorHAnsi"/>
          <w:color w:val="222222"/>
        </w:rPr>
        <w:t>Atenciosamente,</w:t>
      </w:r>
    </w:p>
    <w:p w:rsidR="006C0039" w:rsidRPr="006C0039" w:rsidRDefault="006C0039" w:rsidP="006C0039">
      <w:pPr>
        <w:shd w:val="clear" w:color="auto" w:fill="FFFFFF"/>
        <w:jc w:val="center"/>
        <w:rPr>
          <w:rFonts w:asciiTheme="minorHAnsi" w:hAnsiTheme="minorHAnsi" w:cstheme="minorHAnsi"/>
          <w:color w:val="222222"/>
        </w:rPr>
      </w:pPr>
      <w:r w:rsidRPr="006C0039">
        <w:rPr>
          <w:rFonts w:asciiTheme="minorHAnsi" w:hAnsiTheme="minorHAnsi" w:cstheme="minorHAnsi"/>
          <w:color w:val="222222"/>
        </w:rPr>
        <w:t> </w:t>
      </w:r>
    </w:p>
    <w:p w:rsidR="006C0039" w:rsidRPr="006C0039" w:rsidRDefault="006C0039" w:rsidP="006C0039">
      <w:pPr>
        <w:shd w:val="clear" w:color="auto" w:fill="FFFFFF"/>
        <w:jc w:val="center"/>
        <w:rPr>
          <w:rFonts w:asciiTheme="minorHAnsi" w:hAnsiTheme="minorHAnsi" w:cstheme="minorHAnsi"/>
          <w:color w:val="222222"/>
        </w:rPr>
      </w:pPr>
      <w:r w:rsidRPr="006C0039">
        <w:rPr>
          <w:rFonts w:asciiTheme="minorHAnsi" w:hAnsiTheme="minorHAnsi" w:cstheme="minorHAnsi"/>
          <w:color w:val="222222"/>
        </w:rPr>
        <w:t>  </w:t>
      </w:r>
    </w:p>
    <w:p w:rsidR="006C0039" w:rsidRPr="006C0039" w:rsidRDefault="006C0039" w:rsidP="006C0039">
      <w:pPr>
        <w:shd w:val="clear" w:color="auto" w:fill="FFFFFF"/>
        <w:jc w:val="center"/>
        <w:rPr>
          <w:rFonts w:asciiTheme="minorHAnsi" w:hAnsiTheme="minorHAnsi" w:cstheme="minorHAnsi"/>
          <w:color w:val="222222"/>
        </w:rPr>
      </w:pPr>
      <w:r w:rsidRPr="006C0039">
        <w:rPr>
          <w:rFonts w:asciiTheme="minorHAnsi" w:hAnsiTheme="minorHAnsi" w:cstheme="minorHAnsi"/>
          <w:color w:val="222222"/>
        </w:rPr>
        <w:t>Hosana Apolinária Rodrigues de Lima</w:t>
      </w:r>
    </w:p>
    <w:p w:rsidR="006C0039" w:rsidRPr="006C0039" w:rsidRDefault="006C0039" w:rsidP="006C0039">
      <w:pPr>
        <w:shd w:val="clear" w:color="auto" w:fill="FFFFFF"/>
        <w:jc w:val="center"/>
        <w:rPr>
          <w:rFonts w:asciiTheme="minorHAnsi" w:hAnsiTheme="minorHAnsi" w:cstheme="minorHAnsi"/>
          <w:color w:val="222222"/>
        </w:rPr>
      </w:pPr>
      <w:r w:rsidRPr="006C0039">
        <w:rPr>
          <w:rFonts w:asciiTheme="minorHAnsi" w:hAnsiTheme="minorHAnsi" w:cstheme="minorHAnsi"/>
          <w:color w:val="222222"/>
        </w:rPr>
        <w:t>Autoridade Administrativa LAI </w:t>
      </w:r>
    </w:p>
    <w:p w:rsidR="006C0039" w:rsidRPr="006C0039" w:rsidRDefault="006C0039" w:rsidP="006C0039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6C0039">
        <w:rPr>
          <w:rFonts w:asciiTheme="minorHAnsi" w:hAnsiTheme="minorHAnsi" w:cstheme="minorHAnsi"/>
          <w:color w:val="222222"/>
        </w:rPr>
        <w:t>                                                                       Fone: 3183.3698</w:t>
      </w:r>
    </w:p>
    <w:p w:rsidR="008513C5" w:rsidRPr="006C0039" w:rsidRDefault="008513C5" w:rsidP="008513C5">
      <w:pPr>
        <w:rPr>
          <w:rFonts w:asciiTheme="minorHAnsi" w:hAnsiTheme="minorHAnsi" w:cstheme="minorHAnsi"/>
        </w:rPr>
      </w:pPr>
    </w:p>
    <w:sectPr w:rsidR="008513C5" w:rsidRPr="006C0039">
      <w:headerReference w:type="default" r:id="rId7"/>
      <w:footerReference w:type="default" r:id="rId8"/>
      <w:pgSz w:w="11907" w:h="16840" w:code="9"/>
      <w:pgMar w:top="1701" w:right="1134" w:bottom="1134" w:left="1418" w:header="851" w:footer="125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BA" w:rsidRDefault="00AD07BA">
      <w:r>
        <w:separator/>
      </w:r>
    </w:p>
  </w:endnote>
  <w:endnote w:type="continuationSeparator" w:id="1">
    <w:p w:rsidR="00AD07BA" w:rsidRDefault="00AD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E4" w:rsidRDefault="008C00E4">
    <w:pPr>
      <w:pStyle w:val="Rodap"/>
      <w:jc w:val="right"/>
      <w:rPr>
        <w:rFonts w:ascii="Arial" w:hAnsi="Arial"/>
        <w:b/>
        <w:color w:val="0000FF"/>
        <w:sz w:val="12"/>
        <w:lang w:val="pt-PT"/>
      </w:rPr>
    </w:pPr>
    <w:r>
      <w:rPr>
        <w:rFonts w:ascii="Arial" w:hAnsi="Arial"/>
        <w:b/>
        <w:color w:val="0000FF"/>
        <w:sz w:val="12"/>
        <w:lang w:val="pt-PT"/>
      </w:rPr>
      <w:t>FUNDAÇÃO UNIVERSIDADE DE PERNAMBUCO - UPE</w:t>
    </w:r>
  </w:p>
  <w:p w:rsidR="008C00E4" w:rsidRDefault="008C00E4">
    <w:pPr>
      <w:pStyle w:val="Rodap"/>
      <w:jc w:val="right"/>
      <w:rPr>
        <w:rFonts w:ascii="Arial" w:hAnsi="Arial"/>
        <w:b/>
        <w:color w:val="0000FF"/>
        <w:sz w:val="12"/>
        <w:lang w:val="pt-PT"/>
      </w:rPr>
    </w:pPr>
    <w:r>
      <w:rPr>
        <w:rFonts w:ascii="Arial" w:hAnsi="Arial"/>
        <w:b/>
        <w:color w:val="0000FF"/>
        <w:sz w:val="12"/>
        <w:lang w:val="pt-PT"/>
      </w:rPr>
      <w:t>Av. Agamenon Magalhães, s/n, Santo Amaro – Recife-PE</w:t>
    </w:r>
  </w:p>
  <w:p w:rsidR="008C00E4" w:rsidRDefault="008C00E4">
    <w:pPr>
      <w:pStyle w:val="Rodap"/>
      <w:jc w:val="right"/>
      <w:rPr>
        <w:rFonts w:ascii="Arial" w:hAnsi="Arial"/>
        <w:b/>
        <w:color w:val="0000FF"/>
        <w:sz w:val="12"/>
        <w:lang w:val="en-US"/>
      </w:rPr>
    </w:pPr>
    <w:r>
      <w:rPr>
        <w:rFonts w:ascii="Arial" w:hAnsi="Arial"/>
        <w:b/>
        <w:color w:val="0000FF"/>
        <w:sz w:val="12"/>
        <w:lang w:val="en-US"/>
      </w:rPr>
      <w:t>CEP -  50100-010 – FONE: (081) 3416.4000 – FAX: (081) 3416.4108</w:t>
    </w:r>
  </w:p>
  <w:p w:rsidR="008C00E4" w:rsidRDefault="008C00E4">
    <w:pPr>
      <w:pStyle w:val="Rodap"/>
      <w:jc w:val="right"/>
      <w:rPr>
        <w:rFonts w:ascii="Arial" w:hAnsi="Arial"/>
        <w:b/>
        <w:color w:val="0000FF"/>
        <w:sz w:val="12"/>
        <w:lang w:val="en-US"/>
      </w:rPr>
    </w:pPr>
    <w:r>
      <w:rPr>
        <w:rFonts w:ascii="Arial" w:hAnsi="Arial"/>
        <w:b/>
        <w:color w:val="0000FF"/>
        <w:sz w:val="12"/>
        <w:lang w:val="en-US"/>
      </w:rPr>
      <w:t>Site:www.upe.br - C.G.C.: 11.022.597/0001-91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BA" w:rsidRDefault="00AD07BA">
      <w:r>
        <w:separator/>
      </w:r>
    </w:p>
  </w:footnote>
  <w:footnote w:type="continuationSeparator" w:id="1">
    <w:p w:rsidR="00AD07BA" w:rsidRDefault="00AD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E4" w:rsidRDefault="008C00E4">
    <w:pPr>
      <w:pStyle w:val="Cabealho"/>
      <w:tabs>
        <w:tab w:val="clear" w:pos="8838"/>
      </w:tabs>
      <w:jc w:val="both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52921089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5B9"/>
    <w:rsid w:val="000335B9"/>
    <w:rsid w:val="00036539"/>
    <w:rsid w:val="000704B7"/>
    <w:rsid w:val="00070A93"/>
    <w:rsid w:val="001211E0"/>
    <w:rsid w:val="00133CEA"/>
    <w:rsid w:val="00152AEF"/>
    <w:rsid w:val="001556FE"/>
    <w:rsid w:val="0017105C"/>
    <w:rsid w:val="00177ECE"/>
    <w:rsid w:val="001A7006"/>
    <w:rsid w:val="001C4E55"/>
    <w:rsid w:val="001F0A4C"/>
    <w:rsid w:val="00221723"/>
    <w:rsid w:val="0023384F"/>
    <w:rsid w:val="00245BA1"/>
    <w:rsid w:val="00252FCD"/>
    <w:rsid w:val="00262118"/>
    <w:rsid w:val="002A79E4"/>
    <w:rsid w:val="002F79D1"/>
    <w:rsid w:val="003169B3"/>
    <w:rsid w:val="0032301E"/>
    <w:rsid w:val="0035350C"/>
    <w:rsid w:val="0038666C"/>
    <w:rsid w:val="003B19A2"/>
    <w:rsid w:val="003B679A"/>
    <w:rsid w:val="003F087E"/>
    <w:rsid w:val="00431BE3"/>
    <w:rsid w:val="004B54F3"/>
    <w:rsid w:val="004C7F33"/>
    <w:rsid w:val="004E5A9F"/>
    <w:rsid w:val="0051707D"/>
    <w:rsid w:val="00521774"/>
    <w:rsid w:val="00525730"/>
    <w:rsid w:val="0054057F"/>
    <w:rsid w:val="00557A89"/>
    <w:rsid w:val="00581A57"/>
    <w:rsid w:val="0059000A"/>
    <w:rsid w:val="00593EE8"/>
    <w:rsid w:val="005B1D41"/>
    <w:rsid w:val="005F32C1"/>
    <w:rsid w:val="00604A23"/>
    <w:rsid w:val="00630E13"/>
    <w:rsid w:val="006C0039"/>
    <w:rsid w:val="006C2EB6"/>
    <w:rsid w:val="006D1EC3"/>
    <w:rsid w:val="00772C82"/>
    <w:rsid w:val="007731ED"/>
    <w:rsid w:val="00796641"/>
    <w:rsid w:val="007B4186"/>
    <w:rsid w:val="007D2C04"/>
    <w:rsid w:val="00802FCB"/>
    <w:rsid w:val="008175FE"/>
    <w:rsid w:val="008513C5"/>
    <w:rsid w:val="00874F82"/>
    <w:rsid w:val="008A4C0C"/>
    <w:rsid w:val="008B71CD"/>
    <w:rsid w:val="008C00E4"/>
    <w:rsid w:val="008C3B3C"/>
    <w:rsid w:val="008E0D4F"/>
    <w:rsid w:val="00906356"/>
    <w:rsid w:val="00953EF7"/>
    <w:rsid w:val="00972390"/>
    <w:rsid w:val="009A461A"/>
    <w:rsid w:val="009B5935"/>
    <w:rsid w:val="009E5372"/>
    <w:rsid w:val="009E53F3"/>
    <w:rsid w:val="00A22B4A"/>
    <w:rsid w:val="00A261C9"/>
    <w:rsid w:val="00A263F8"/>
    <w:rsid w:val="00A718A0"/>
    <w:rsid w:val="00AD07BA"/>
    <w:rsid w:val="00AE5895"/>
    <w:rsid w:val="00B21BAF"/>
    <w:rsid w:val="00B52260"/>
    <w:rsid w:val="00B646A5"/>
    <w:rsid w:val="00B96E65"/>
    <w:rsid w:val="00BE6206"/>
    <w:rsid w:val="00BF5C19"/>
    <w:rsid w:val="00C04F30"/>
    <w:rsid w:val="00C26648"/>
    <w:rsid w:val="00C5086D"/>
    <w:rsid w:val="00C86CDC"/>
    <w:rsid w:val="00C9086F"/>
    <w:rsid w:val="00CB128F"/>
    <w:rsid w:val="00CB59F0"/>
    <w:rsid w:val="00D002AB"/>
    <w:rsid w:val="00D01F34"/>
    <w:rsid w:val="00D114F6"/>
    <w:rsid w:val="00D24765"/>
    <w:rsid w:val="00D429D6"/>
    <w:rsid w:val="00DA0E6B"/>
    <w:rsid w:val="00E6023F"/>
    <w:rsid w:val="00E9431F"/>
    <w:rsid w:val="00F14A6B"/>
    <w:rsid w:val="00F16C99"/>
    <w:rsid w:val="00F7413A"/>
    <w:rsid w:val="00F8682A"/>
    <w:rsid w:val="00FA06D9"/>
    <w:rsid w:val="00FC1B5C"/>
    <w:rsid w:val="00FE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3C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07803613420</cp:lastModifiedBy>
  <cp:revision>2</cp:revision>
  <cp:lastPrinted>2007-04-16T18:05:00Z</cp:lastPrinted>
  <dcterms:created xsi:type="dcterms:W3CDTF">2016-07-05T11:02:00Z</dcterms:created>
  <dcterms:modified xsi:type="dcterms:W3CDTF">2016-07-05T11:02:00Z</dcterms:modified>
</cp:coreProperties>
</file>