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  <w:r w:rsidRPr="0028623B">
        <w:rPr>
          <w:rFonts w:ascii="Liberation Serif" w:eastAsia="Times New Roman" w:hAnsi="Liberation Serif" w:cs="Liberation Serif"/>
          <w:b/>
          <w:bCs/>
          <w:sz w:val="20"/>
          <w:szCs w:val="20"/>
          <w:lang w:eastAsia="pt-BR"/>
        </w:rPr>
        <w:t xml:space="preserve">RELAÇÃO DOS SERVIDORES ESTATUTÁRIOS DA FUNDARPE POR ORDEM ALFABETICA </w:t>
      </w:r>
      <w:r w:rsidRPr="0028623B">
        <w:rPr>
          <w:rFonts w:ascii="Liberation Serif" w:eastAsia="Times New Roman" w:hAnsi="Liberation Serif" w:cs="Liberation Serif"/>
          <w:b/>
          <w:bCs/>
          <w:sz w:val="20"/>
          <w:szCs w:val="20"/>
          <w:lang w:eastAsia="pt-BR"/>
        </w:rPr>
        <w:br/>
      </w:r>
    </w:p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8623B">
        <w:rPr>
          <w:rFonts w:ascii="Liberation Serif" w:eastAsia="Times New Roman" w:hAnsi="Liberation Serif" w:cs="Liberation Serif"/>
          <w:b/>
          <w:bCs/>
          <w:sz w:val="20"/>
          <w:szCs w:val="20"/>
          <w:lang w:eastAsia="pt-BR"/>
        </w:rPr>
        <w:t xml:space="preserve">QUANTITATIVO: 74 FUNCIONÁRIOS </w:t>
      </w:r>
    </w:p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8623B">
        <w:rPr>
          <w:rFonts w:ascii="Liberation Serif" w:eastAsia="Times New Roman" w:hAnsi="Liberation Serif" w:cs="Liberation Serif"/>
          <w:b/>
          <w:bCs/>
          <w:sz w:val="20"/>
          <w:szCs w:val="20"/>
          <w:lang w:eastAsia="pt-BR"/>
        </w:rPr>
        <w:t>                              23 A DISPOSIÇÃO</w:t>
      </w:r>
    </w:p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8623B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51"/>
        <w:gridCol w:w="760"/>
        <w:gridCol w:w="2858"/>
        <w:gridCol w:w="4103"/>
      </w:tblGrid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t-BR"/>
              </w:rPr>
              <w:t>SERVIDORES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pt-BR"/>
              </w:rPr>
              <w:t>LOTAÇÃO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ADEMIR FERREIRA CAVALCANTI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5.678-2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CÉL M. CONSERVAÇÃO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ALMIR DE CASTRO BARROS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19.887-0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ASSESSOR JURÍDICO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COORD. JURIDICA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ALMIR GOMES DE CARVALHO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11.281-0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GESTÃO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CASA DA CULTURA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ANA REGINA DE AMARAL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131-7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GESTÃO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UNID. REC. HUMANOS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ANGELA CRISTINA CANDIDA LINS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12.282-3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DIRETORIA DE PRODUÇÃO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ANTONIO BARBOSA PATRIOTA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200.025-3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GESTÃO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MASPE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 xml:space="preserve">ANTONIO JORGE ALVES DE SOUZA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28.189-1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CASA DA CULTURA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ANTÔNIO PEREIRA DE SOUZA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6.379-7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PRESIDẼNCIA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 xml:space="preserve">BRIVALDO CARNEIRO C. FILHO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20.987-2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ANA EM GES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PRESIDÊNCIA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CARLEZIO MONTEIRO M. JUNIOR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20.687-3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DIR GESTÃO DE EQUIPAMENTOS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CARLINDA LÚCIA B ALBUQUERQUE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13.882-7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ESPAÇO PASARGADA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kern w:val="36"/>
                <w:sz w:val="15"/>
                <w:szCs w:val="15"/>
                <w:lang w:eastAsia="pt-BR"/>
              </w:rPr>
              <w:t>CARLOS MANOEL S BARBOSA SANTOS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36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kern w:val="36"/>
                <w:sz w:val="15"/>
                <w:szCs w:val="15"/>
                <w:lang w:eastAsia="pt-BR"/>
              </w:rPr>
              <w:t>21.788-3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ANA EM GESTÃO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kern w:val="36"/>
                <w:sz w:val="15"/>
                <w:szCs w:val="15"/>
                <w:lang w:eastAsia="pt-BR"/>
              </w:rPr>
              <w:t>COORD JURIDICA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CLIO GUIMARÃES RIBEIRO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3.477-0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ANA EM GESTÃO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COORD. JURÍDICA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DILERMANDO M DO NASCIMENTO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303-4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CÉL M. CONSERVAÇÃO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 xml:space="preserve">EDILEUZA MEDEIROS DA ROCHA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61-2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GESTÃO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 FINANCEIRA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EDILMA MEDEIROS DA ROCHA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19.384-4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MISPE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EDSON DE OLIVEIRA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5"/>
                <w:szCs w:val="15"/>
                <w:lang w:eastAsia="pt-BR"/>
              </w:rPr>
              <w:t>5.</w:t>
            </w: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478-0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 FINANCEIRA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EDVALDO CANDIDO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1.776-0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GESTÃO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CÉL SERV. GERAIS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ELIANE CRISTINA BITENCOURT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14.282-4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MUREO</w:t>
            </w:r>
          </w:p>
        </w:tc>
      </w:tr>
    </w:tbl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4"/>
        <w:gridCol w:w="629"/>
        <w:gridCol w:w="3006"/>
        <w:gridCol w:w="4043"/>
      </w:tblGrid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 xml:space="preserve">ELIANE PEREIRA DA SILVA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16.484-4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ANA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FUNCULTURA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EUGENIO MANOEL S. RODRIGUES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14.682-0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GESTÃO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CEL DE SERVIÇOS GERAIS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FERNANDO GOMES FERREIRA NETO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14.782-6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ANA EM GESTÃO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COORD. JURIDICA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GRACIETE MARIA XAVIER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19.685-1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UNIDADE FINANCEIRA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GUSTAVO JOSÉ FERNANDO BANDEIRA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15.182-3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ANA EM GESTÃO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 PLANE E OBRAS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 xml:space="preserve">ILZO JOSÉ DE SOUZA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9.180-4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CEL DE MANUTENÇÃO E CONSERVAÇÃO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ISRAEL CASSIANO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18.386-5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GESTÃO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CÉL SERV. GERAIS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IVO RODRIGUES DA SILVA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6.979-5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ANA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CEL DE MANUTENÇÃO E CONSERVAÇÃO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IVSON NOVAES DA ROCHA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18.884-0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GESTÃO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 FINANCEIRA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JOÃO BATISTA DA COSTA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8.080-2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UNIDADE DE RECURSOS HUMANOS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JOÃO TADEU TENORIO PEDROSA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9.680-6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CASA DA CULTURA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JORGE JOSÉ DA SILVA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22.388-3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CÉL SERV. GERAIS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JORGE JOSÉ MIRANDA LINS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3.377-4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ASSESSOR JURÍDICO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COORD. JURÍDICA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JOSÉ ALVES DE LIRA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7-8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CEL MANUTENÇÃO E CONSEVAÇÃO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JOSÉ FRANCISCO DA SILVA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1.515-6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 DE REC HUMANOS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JOSÉ MARIA DA SILVA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11.081-7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 xml:space="preserve">CASA DA CULTURA 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lastRenderedPageBreak/>
              <w:t>JOSÉ RINALDO DE ANDRADE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6.279-0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GESTÃO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 REC HUMANOS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LUCIANO PEREIRA DE LIMA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6-0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CEL DE MANUTENÇÃO E CONSERVAÇÃO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LUIZ CARLOS SILVA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85-0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GESTÃO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CASA DA CULTURA</w:t>
            </w:r>
          </w:p>
        </w:tc>
      </w:tr>
    </w:tbl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69"/>
        <w:gridCol w:w="704"/>
        <w:gridCol w:w="2981"/>
        <w:gridCol w:w="4018"/>
      </w:tblGrid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MARIA AMÉLIA CARNEIRO CAMPELO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14.082-1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MUSEU DO BARRO DE CARUARU - MUBAC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MARIA AUXILIADORA DA SILVA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10.981-9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CASA DA CULTURA - CCPE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MARIA DO SOCORRIO DA COSTA RIBAS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19.785-8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TORRE MALAKOFF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​</w:t>
            </w: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NEIDE FERNANDES DE SOUZA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374-3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ANA EM GESTÃO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 xml:space="preserve">GERENCIA DE PRESERVAÇÃO CULTURAL 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 xml:space="preserve">NIVALDO NICACIO DE LIMA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1.616-0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 DE REC HUMANOS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PAULO ROMERO PINTO DE MOURA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7.479-9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CEL DE SERVIÇOS GERAIS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PAULO VICENTE DO NASCIMENTO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61.264-2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CEL M. CONSERVAÇÃO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PEDRO AARÃO DE SIQUEIRA JUNIOR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16.584-0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MISPE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ROBERTO CARNEIRO DA SILVA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100.058-6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CEL DE TOMBAMENTO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ROGERIO ROBERTO O CARVALHO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32-9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CELULA DE SERVIÇOS GERAIS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ROSA VIRGINIA BONFIM VANDERLEI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4.178-5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 xml:space="preserve">ANA EM GESTÃO FUNDACIONAL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 DE PRESERVAÇÃO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RUTH FELIPA MOCOCK DOS S PEREIRA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13.582-8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 RE. HUMANOS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SANDRA GOMES RODRIGUES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16.384-8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GESTÃO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MASPE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 xml:space="preserve">SANDRA MARIA BASTO DE QUEIROZ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6.479-3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NAN EM GESTÃO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 REC HUMANOS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 xml:space="preserve">SEVERINA ARAÚJO SANTOS NETA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11.381-6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MUREO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TARCISIO PAIVA FERREIRA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19.484-0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ANA EM GESTÃO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 PLANEJ. E OBRAS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TEREZA CRISTINA AMARAL CAMPOS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100.030-6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 REC. HUMANOS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TEREZA MARIA LIMA SANTOS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67-1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CH. CEL. ADM MATERIAIS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CEL DE ADM DE MATERIAIS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VALDIR ALVES DOS SANTOS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6.579-0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ESPAÇO PASARGADA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WALTER ALBERTO M. BANDEIRA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52-3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UNID REC. HUMANOS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WALTER ZACARIAS DE SOUZA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3.978-0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 xml:space="preserve">MOTORISTA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CÉL SERV. GERAIS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WILSON CARDOSO DE FARIAS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4.578-0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color w:val="000000"/>
                <w:sz w:val="15"/>
                <w:szCs w:val="15"/>
                <w:lang w:eastAsia="pt-BR"/>
              </w:rPr>
              <w:t>CEL DE MANUTENÇÃO E CONSERVAÇÃO</w:t>
            </w:r>
          </w:p>
        </w:tc>
      </w:tr>
    </w:tbl>
    <w:p w:rsid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62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8623B">
        <w:rPr>
          <w:rFonts w:ascii="Liberation Serif" w:eastAsia="Times New Roman" w:hAnsi="Liberation Serif" w:cs="Liberation Serif"/>
          <w:b/>
          <w:bCs/>
          <w:sz w:val="20"/>
          <w:szCs w:val="20"/>
          <w:lang w:eastAsia="pt-BR"/>
        </w:rPr>
        <w:t>RELAÇÃO DOS SERVIDORES ESTATUTÁRIOS DA FUNDARPE</w:t>
      </w:r>
    </w:p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623B">
        <w:rPr>
          <w:rFonts w:ascii="Liberation Serif" w:eastAsia="Times New Roman" w:hAnsi="Liberation Serif" w:cs="Liberation Serif"/>
          <w:b/>
          <w:bCs/>
          <w:sz w:val="20"/>
          <w:szCs w:val="20"/>
          <w:lang w:eastAsia="pt-BR"/>
        </w:rPr>
        <w:t>QUANTITATIVO: 23 A DISPOSIÇÃO</w:t>
      </w:r>
      <w:r w:rsidRPr="0028623B">
        <w:rPr>
          <w:rFonts w:ascii="Liberation Serif" w:eastAsia="Times New Roman" w:hAnsi="Liberation Serif" w:cs="Liberation Serif"/>
          <w:b/>
          <w:bCs/>
          <w:sz w:val="24"/>
          <w:szCs w:val="24"/>
          <w:lang w:eastAsia="pt-BR"/>
        </w:rPr>
        <w:t xml:space="preserve"> </w:t>
      </w:r>
      <w:r w:rsidRPr="0028623B">
        <w:rPr>
          <w:rFonts w:ascii="Liberation Serif" w:eastAsia="Times New Roman" w:hAnsi="Liberation Serif" w:cs="Liberation Serif"/>
          <w:b/>
          <w:bCs/>
          <w:sz w:val="24"/>
          <w:szCs w:val="24"/>
          <w:lang w:eastAsia="pt-BR"/>
        </w:rPr>
        <w:br/>
      </w:r>
    </w:p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62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82"/>
        <w:gridCol w:w="803"/>
        <w:gridCol w:w="2836"/>
        <w:gridCol w:w="4051"/>
      </w:tblGrid>
      <w:tr w:rsidR="0028623B" w:rsidRPr="0028623B" w:rsidTr="0028623B">
        <w:trPr>
          <w:tblCellSpacing w:w="0" w:type="dxa"/>
        </w:trPr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 xml:space="preserve">ADILSON CARLOS DE ARAUJO 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21.187-7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AUX EM GESTÃO FUNDACIONAL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DA SEC DE IMPRENSA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AIRES SERAFIM DO N. ARAGÃO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15.583-7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- SEC IMPRENSA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ALEXANDRE JOSÉ DA SILVA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13.682-4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AUX EM GESTÃO FUNDACIONAL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SEC DE ASSESSORIA DO GOVERNADOR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ANDREA QUEIROZ BRANDT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18.586-8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ANA EM GES FUNDACIONAL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CAMARA DOS DEPUTADOS FEDERAIS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CELIA MARIA SOBREIRA S C ANDRADE</w:t>
            </w: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br/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     16.885-8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kern w:val="36"/>
                <w:sz w:val="15"/>
                <w:szCs w:val="15"/>
                <w:lang w:eastAsia="pt-BR"/>
              </w:rPr>
              <w:t>A DISPOSIÇÃO – TRIBUNAL DE JUSTIÇA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 xml:space="preserve">DINILSON GOMES DE MACEDO 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7.079-3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AUX EM GESTÃO FUNDACIONAL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DISPOSIÇÃO – SEC DE IMPRENSA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29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 xml:space="preserve">ELIANE CORREIA DOS SANTOS </w:t>
            </w:r>
          </w:p>
        </w:tc>
        <w:tc>
          <w:tcPr>
            <w:tcW w:w="3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16.985-4</w:t>
            </w:r>
          </w:p>
        </w:tc>
        <w:tc>
          <w:tcPr>
            <w:tcW w:w="13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SEC IMPRENSA</w:t>
            </w:r>
          </w:p>
        </w:tc>
      </w:tr>
    </w:tbl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7"/>
        <w:gridCol w:w="788"/>
        <w:gridCol w:w="2842"/>
        <w:gridCol w:w="4045"/>
      </w:tblGrid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ELIETE RODRIGUES DA SILVA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22.788-9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SEC DE IMPRENSA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ENILDE SOUZA CAVALCANTI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7.679-1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SEC DE CULTURA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FERNANDA V ALCANTARA NERY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21.388-8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DA SEC DE ADMINISTRAÇÃO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lastRenderedPageBreak/>
              <w:t>FRANCISCO DE ASSIS DE LIMA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1.576-8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TRIBUNAL DE JUSTIÇA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GENIVALDO BENEDITO DA SILVA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003-5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SEC DE IMPRENSA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 xml:space="preserve">GERALDO ROBERTO DE SOUZA 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100.012-8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CONSELHO EST. DE DEFESA CRIAN. E ADOLESCENTE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GERMANA ALBUQUERQUE SIQUEIRA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20.187-1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PREFEITURA DO RECIFE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HÉLIO JOSÉ SANTOS CHAGAS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10.881-2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 xml:space="preserve">A DISPOSIÇÃO – SEC DE INPRENSA </w:t>
            </w:r>
          </w:p>
        </w:tc>
      </w:tr>
    </w:tbl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7"/>
        <w:gridCol w:w="622"/>
        <w:gridCol w:w="3008"/>
        <w:gridCol w:w="4045"/>
      </w:tblGrid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JOSÉ ARNALDO MOREIRA G. NETO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21.988-6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ASSESSOR JURÍDICO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MINISTERIO PUBLICO</w:t>
            </w:r>
          </w:p>
        </w:tc>
      </w:tr>
    </w:tbl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7"/>
        <w:gridCol w:w="622"/>
        <w:gridCol w:w="3008"/>
        <w:gridCol w:w="4045"/>
      </w:tblGrid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JOSÉ TADEU PINTO SOARES DE MELO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9.580-0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SEC DO TRABALHO E EMPREENDEDORISMO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LADJANE LIMA SILVEIRA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12-4</w:t>
            </w:r>
          </w:p>
        </w:tc>
        <w:tc>
          <w:tcPr>
            <w:tcW w:w="1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CH. CEL APOIO ADM.</w:t>
            </w:r>
          </w:p>
        </w:tc>
        <w:tc>
          <w:tcPr>
            <w:tcW w:w="19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 xml:space="preserve">A DISPOSIÇÃO – SEC DE CULTURA </w:t>
            </w:r>
          </w:p>
        </w:tc>
      </w:tr>
    </w:tbl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7"/>
        <w:gridCol w:w="622"/>
        <w:gridCol w:w="3008"/>
        <w:gridCol w:w="4045"/>
      </w:tblGrid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LUIZ NORMANDO ARRAIS OLIVEIRA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17.386-0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ASSIS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- CEPE</w:t>
            </w:r>
          </w:p>
        </w:tc>
      </w:tr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MARCIA LEANDRO DOS SANTOS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20.087-5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SEC DE CULTURA</w:t>
            </w:r>
          </w:p>
        </w:tc>
      </w:tr>
    </w:tbl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7"/>
        <w:gridCol w:w="622"/>
        <w:gridCol w:w="3008"/>
        <w:gridCol w:w="4045"/>
      </w:tblGrid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OSVALDINO DE SOUZA DA SILVA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21.488-4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SEC DA DEFESA SOCIAL</w:t>
            </w:r>
          </w:p>
        </w:tc>
      </w:tr>
    </w:tbl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7"/>
        <w:gridCol w:w="622"/>
        <w:gridCol w:w="3008"/>
        <w:gridCol w:w="4045"/>
      </w:tblGrid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PEDRO PAULO DE ALMEIDA HORA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15.483-0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 DISPOSIÇÃO – MINISTERIO PUBLICO</w:t>
            </w:r>
          </w:p>
        </w:tc>
      </w:tr>
    </w:tbl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7"/>
        <w:gridCol w:w="622"/>
        <w:gridCol w:w="3008"/>
        <w:gridCol w:w="4045"/>
      </w:tblGrid>
      <w:tr w:rsidR="0028623B" w:rsidRPr="0028623B" w:rsidTr="0028623B">
        <w:trPr>
          <w:tblCellSpacing w:w="0" w:type="dxa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ROBERTO LUIZ CAVALCANTI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22.888-5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>AUX EM GES FUNDACIONAL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8623B" w:rsidRPr="0028623B" w:rsidRDefault="0028623B" w:rsidP="00D012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3B">
              <w:rPr>
                <w:rFonts w:ascii="Liberation Serif" w:eastAsia="Times New Roman" w:hAnsi="Liberation Serif" w:cs="Liberation Serif"/>
                <w:sz w:val="15"/>
                <w:szCs w:val="15"/>
                <w:lang w:eastAsia="pt-BR"/>
              </w:rPr>
              <w:t xml:space="preserve">A DISPOSIÇÃO – SEC DESENVOLVIMENTO ECONOMICO </w:t>
            </w:r>
          </w:p>
        </w:tc>
      </w:tr>
    </w:tbl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28623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28623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28623B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  <w:t> </w:t>
      </w:r>
    </w:p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28623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62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62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8623B" w:rsidRPr="0028623B" w:rsidRDefault="0028623B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62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31FC" w:rsidRDefault="00E37FD8" w:rsidP="00D01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D631FC" w:rsidSect="0028623B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3B"/>
    <w:rsid w:val="000E719E"/>
    <w:rsid w:val="001105DF"/>
    <w:rsid w:val="0028623B"/>
    <w:rsid w:val="00606006"/>
    <w:rsid w:val="00645DBA"/>
    <w:rsid w:val="008731C5"/>
    <w:rsid w:val="009D6FFC"/>
    <w:rsid w:val="00A15B5A"/>
    <w:rsid w:val="00CE671D"/>
    <w:rsid w:val="00D01208"/>
    <w:rsid w:val="00D74457"/>
    <w:rsid w:val="00DC2136"/>
    <w:rsid w:val="00E347D0"/>
    <w:rsid w:val="00E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86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86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86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623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8623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8623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28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623B"/>
    <w:rPr>
      <w:b/>
      <w:bCs/>
    </w:rPr>
  </w:style>
  <w:style w:type="paragraph" w:customStyle="1" w:styleId="western">
    <w:name w:val="western"/>
    <w:basedOn w:val="Normal"/>
    <w:rsid w:val="0028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86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86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86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623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8623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8623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28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623B"/>
    <w:rPr>
      <w:b/>
      <w:bCs/>
    </w:rPr>
  </w:style>
  <w:style w:type="paragraph" w:customStyle="1" w:styleId="western">
    <w:name w:val="western"/>
    <w:basedOn w:val="Normal"/>
    <w:rsid w:val="0028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Lourenco</dc:creator>
  <cp:lastModifiedBy>Jose Lourenco</cp:lastModifiedBy>
  <cp:revision>2</cp:revision>
  <dcterms:created xsi:type="dcterms:W3CDTF">2017-11-21T18:35:00Z</dcterms:created>
  <dcterms:modified xsi:type="dcterms:W3CDTF">2017-11-21T18:35:00Z</dcterms:modified>
</cp:coreProperties>
</file>